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4" w:rsidRDefault="00536264" w:rsidP="00536264">
      <w:pP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proofErr w:type="spellStart"/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Kilee</w:t>
      </w:r>
      <w:proofErr w:type="spellEnd"/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Robinson: 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kyro23@msn.com</w:t>
      </w:r>
      <w:r w:rsidRPr="00536264">
        <w:rPr>
          <w:rFonts w:ascii="Times New Roman" w:eastAsia="Times New Roman" w:hAnsi="Times New Roman" w:cs="Times New Roman"/>
          <w:sz w:val="23"/>
          <w:szCs w:val="23"/>
        </w:rPr>
        <w:br/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Randy Christensen: 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coachodeeps@gmail.com</w:t>
      </w:r>
      <w:r w:rsidRPr="00536264">
        <w:rPr>
          <w:rFonts w:ascii="Times New Roman" w:eastAsia="Times New Roman" w:hAnsi="Times New Roman" w:cs="Times New Roman"/>
          <w:sz w:val="23"/>
          <w:szCs w:val="23"/>
        </w:rPr>
        <w:br/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Sue Blackburn: 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9blacksheep@gmail.com</w:t>
      </w:r>
      <w:r w:rsidRPr="00536264">
        <w:rPr>
          <w:rFonts w:ascii="Times New Roman" w:eastAsia="Times New Roman" w:hAnsi="Times New Roman" w:cs="Times New Roman"/>
          <w:sz w:val="23"/>
          <w:szCs w:val="23"/>
        </w:rPr>
        <w:br/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Brady Brown: 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s.p.o.l.a23@gmail.com</w:t>
      </w:r>
    </w:p>
    <w:p w:rsidR="00536264" w:rsidRPr="00536264" w:rsidRDefault="00536264" w:rsidP="005362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March 2013</w:t>
      </w:r>
    </w:p>
    <w:p w:rsidR="00581C5E" w:rsidRPr="00536264" w:rsidRDefault="00581C5E" w:rsidP="0058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Poster Project Proposal</w:t>
      </w:r>
    </w:p>
    <w:p w:rsidR="00581C5E" w:rsidRPr="00536264" w:rsidRDefault="00581C5E" w:rsidP="0058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6F4C66" w:rsidRPr="00536264" w:rsidRDefault="00581C5E" w:rsidP="00581C5E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 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group we wanted to research a subject matter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that </w:t>
      </w:r>
      <w:r w:rsidR="00186E9C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would involve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fairly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large population. Our group decided to put our focus on Financial Services and </w:t>
      </w:r>
      <w:r w:rsidR="00186E9C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more specifically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financial transaction times. Everyone 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utilizes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the services of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banks or credit unions on a regular basis; however, many people go to the bank for 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a wide variety of purposes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to narrow 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down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our </w:t>
      </w:r>
      <w:r w:rsidR="002574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study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we would like to 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concentrate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on the 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different transactions that are performed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exclusively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 the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drive-up window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Our question that we would like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answer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through our research is:  </w:t>
      </w:r>
      <w:r w:rsidR="00B04F16" w:rsidRPr="00536264">
        <w:rPr>
          <w:rFonts w:ascii="Times New Roman" w:hAnsi="Times New Roman" w:cs="Times New Roman"/>
          <w:sz w:val="23"/>
          <w:szCs w:val="23"/>
        </w:rPr>
        <w:t>“</w:t>
      </w:r>
      <w:r w:rsidR="006F4C66" w:rsidRPr="00536264">
        <w:rPr>
          <w:rFonts w:ascii="Times New Roman" w:hAnsi="Times New Roman" w:cs="Times New Roman"/>
          <w:sz w:val="23"/>
          <w:szCs w:val="23"/>
        </w:rPr>
        <w:t>Do the types of transactions as well as the time it takes to perform each transaction at the drive-up windows vary depending on the time of the day such as</w:t>
      </w:r>
      <w:r w:rsidR="00B04F16" w:rsidRPr="00536264">
        <w:rPr>
          <w:rFonts w:ascii="Times New Roman" w:hAnsi="Times New Roman" w:cs="Times New Roman"/>
          <w:sz w:val="23"/>
          <w:szCs w:val="23"/>
        </w:rPr>
        <w:t xml:space="preserve"> the morning, afternoon, and evening?”</w:t>
      </w:r>
      <w:r w:rsidR="00B04F1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AC097A" w:rsidRPr="00536264" w:rsidRDefault="00581C5E" w:rsidP="00581C5E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We have been given permission to obtain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our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data from America First Credit Union</w:t>
      </w:r>
      <w:r w:rsidR="006F4C66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 the branch located at Jordan Landing in West Jordan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281011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data we collect will be from every eighth customer that utilizes the drive-up window teller Monday thru Friday.  We will look at 2 sets of figures:</w:t>
      </w:r>
      <w:r w:rsidR="00684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257429">
        <w:rPr>
          <w:rFonts w:ascii="Times New Roman" w:eastAsia="Times New Roman" w:hAnsi="Times New Roman" w:cs="Times New Roman"/>
          <w:color w:val="000000"/>
          <w:sz w:val="23"/>
          <w:szCs w:val="23"/>
        </w:rPr>
        <w:t>first, h</w:t>
      </w:r>
      <w:r w:rsidR="00281011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ow long each transaction takes to complete</w:t>
      </w:r>
      <w:r w:rsidR="00257429">
        <w:rPr>
          <w:rFonts w:ascii="Times New Roman" w:eastAsia="Times New Roman" w:hAnsi="Times New Roman" w:cs="Times New Roman"/>
          <w:color w:val="000000"/>
          <w:sz w:val="23"/>
          <w:szCs w:val="23"/>
        </w:rPr>
        <w:t>, and</w:t>
      </w:r>
      <w:r w:rsidR="00281011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57429">
        <w:rPr>
          <w:rFonts w:ascii="Times New Roman" w:eastAsia="Times New Roman" w:hAnsi="Times New Roman" w:cs="Times New Roman"/>
          <w:color w:val="000000"/>
          <w:sz w:val="23"/>
          <w:szCs w:val="23"/>
        </w:rPr>
        <w:t>second, w</w:t>
      </w:r>
      <w:r w:rsidR="00281011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hat type of transaction it</w:t>
      </w:r>
      <w:r w:rsidR="0025742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81011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257429">
        <w:rPr>
          <w:rFonts w:ascii="Times New Roman" w:eastAsia="Times New Roman" w:hAnsi="Times New Roman" w:cs="Times New Roman"/>
          <w:color w:val="000000"/>
          <w:sz w:val="23"/>
          <w:szCs w:val="23"/>
        </w:rPr>
        <w:t>– f</w:t>
      </w:r>
      <w:r w:rsidR="00281011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or example cash withdrawal, deposit, both or other.  These data sets will be grouped together for the morning, afternoon, and evening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shifts</w:t>
      </w:r>
      <w:r w:rsidR="00281011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as </w:t>
      </w:r>
      <w:r w:rsidR="001A1763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volume of customers and transaction types are likely to change throughout the day</w:t>
      </w:r>
      <w:r w:rsidR="001A1763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results of our research will be communicated through a </w:t>
      </w:r>
      <w:r w:rsidR="00281011" w:rsidRPr="005362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technical poster display</w:t>
      </w:r>
      <w:r w:rsidR="00281011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81C5E" w:rsidRPr="00536264" w:rsidRDefault="00581C5E" w:rsidP="00536264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Our data will be significant to all because </w:t>
      </w:r>
      <w:r w:rsidR="0068497E"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includes a large</w:t>
      </w:r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population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sample of individuals. Our </w:t>
      </w:r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research and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data will allow </w:t>
      </w:r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someone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see about how long they can expect to wait for a </w:t>
      </w:r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specific type of 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transaction to be completed at the credit union</w:t>
      </w:r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’s dri</w:t>
      </w:r>
      <w:bookmarkStart w:id="0" w:name="_GoBack"/>
      <w:bookmarkEnd w:id="0"/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ve-up window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will also </w:t>
      </w:r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assist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people </w:t>
      </w:r>
      <w:r w:rsidR="00AC097A"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>in considering</w:t>
      </w:r>
      <w:r w:rsidRPr="005362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what times of the day are best for visiting the branch.</w:t>
      </w:r>
    </w:p>
    <w:sectPr w:rsidR="00581C5E" w:rsidRPr="00536264" w:rsidSect="0023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C5E"/>
    <w:rsid w:val="00186E9C"/>
    <w:rsid w:val="001A1763"/>
    <w:rsid w:val="00257429"/>
    <w:rsid w:val="00281011"/>
    <w:rsid w:val="004E4CC6"/>
    <w:rsid w:val="00536264"/>
    <w:rsid w:val="00581C5E"/>
    <w:rsid w:val="0068497E"/>
    <w:rsid w:val="006F4C66"/>
    <w:rsid w:val="00947E06"/>
    <w:rsid w:val="00AC097A"/>
    <w:rsid w:val="00B04F16"/>
    <w:rsid w:val="00C8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Randy</cp:lastModifiedBy>
  <cp:revision>5</cp:revision>
  <dcterms:created xsi:type="dcterms:W3CDTF">2013-03-06T22:35:00Z</dcterms:created>
  <dcterms:modified xsi:type="dcterms:W3CDTF">2013-03-07T18:25:00Z</dcterms:modified>
</cp:coreProperties>
</file>